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M5F-内置电池 - 全志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M5F-内置电池 - 全志)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M5-全志851 防爆版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M5F-内置电池 - 全志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有防爆认证。</w:t>
            </w:r>
            <w:r>
              <w:br/>
            </w:r>
            <w:r>
              <w:rPr>
                <w:color w:val="333333"/>
                <w:sz w:val="20"/>
              </w:rPr>
              <w:t xml:space="preserve">3，量产可IP68  </w:t>
            </w:r>
            <w:r>
              <w:br/>
            </w:r>
            <w:r>
              <w:rPr>
                <w:color w:val="333333"/>
                <w:sz w:val="20"/>
              </w:rPr>
              <w:t xml:space="preserve">4，H265压缩 </w:t>
            </w:r>
            <w:r>
              <w:br/>
            </w:r>
            <w:r>
              <w:rPr>
                <w:color w:val="333333"/>
                <w:sz w:val="20"/>
              </w:rPr>
              <w:t xml:space="preserve">5，支持安气囊，产品需要有G传感器，可以跌落录像，碰撞录像报警，</w:t>
            </w:r>
            <w:r>
              <w:br/>
            </w:r>
            <w:r>
              <w:rPr>
                <w:color w:val="333333"/>
                <w:sz w:val="20"/>
              </w:rPr>
              <w:t xml:space="preserve">6，有公安部报告</w:t>
            </w:r>
            <w:r>
              <w:br/>
            </w:r>
            <w:r>
              <w:rPr>
                <w:color w:val="333333"/>
                <w:sz w:val="20"/>
              </w:rPr>
              <w:t xml:space="preserve">7，可选配WiFi和GPS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全志851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2.0寸竖屏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约48小时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01:29:37 | 规格书版本: M5F-内置电池 - 全志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2026-08-21T01:29:37+08:00</dcterms:created>
  <dcterms:modified xsi:type="dcterms:W3CDTF">2026-08-21T01:29:37+08:00</dcterms:modified>
</cp:coreProperties>
</file>